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D7" w:rsidRDefault="007600D7" w:rsidP="004D66C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96798">
        <w:rPr>
          <w:rFonts w:ascii="Arial" w:hAnsi="Arial" w:cs="Arial"/>
          <w:b/>
          <w:sz w:val="24"/>
          <w:szCs w:val="24"/>
          <w:u w:val="single"/>
        </w:rPr>
        <w:t>INSTITUTO DE ENSEÑANZA SUPERIOR MONTEROS</w:t>
      </w:r>
    </w:p>
    <w:p w:rsidR="004D66C4" w:rsidRPr="00996798" w:rsidRDefault="004D66C4" w:rsidP="004D66C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600D7" w:rsidRDefault="007600D7" w:rsidP="007600D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96798">
        <w:rPr>
          <w:rFonts w:ascii="Arial" w:hAnsi="Arial" w:cs="Arial"/>
          <w:sz w:val="24"/>
          <w:szCs w:val="24"/>
          <w:u w:val="single"/>
        </w:rPr>
        <w:t>FECHA:</w:t>
      </w:r>
      <w:r w:rsidR="0068570C">
        <w:rPr>
          <w:rFonts w:ascii="Arial" w:hAnsi="Arial" w:cs="Arial"/>
          <w:sz w:val="24"/>
          <w:szCs w:val="24"/>
          <w:u w:val="single"/>
        </w:rPr>
        <w:t xml:space="preserve"> </w:t>
      </w:r>
      <w:r w:rsidRPr="00996798">
        <w:rPr>
          <w:rFonts w:ascii="Arial" w:hAnsi="Arial" w:cs="Arial"/>
          <w:b/>
          <w:sz w:val="24"/>
          <w:szCs w:val="24"/>
        </w:rPr>
        <w:t>M</w:t>
      </w:r>
      <w:r w:rsidR="002D0BA9">
        <w:rPr>
          <w:rFonts w:ascii="Arial" w:hAnsi="Arial" w:cs="Arial"/>
          <w:b/>
          <w:sz w:val="24"/>
          <w:szCs w:val="24"/>
        </w:rPr>
        <w:t>iércoles</w:t>
      </w:r>
      <w:r w:rsidRPr="00996798">
        <w:rPr>
          <w:rFonts w:ascii="Arial" w:hAnsi="Arial" w:cs="Arial"/>
          <w:b/>
          <w:sz w:val="24"/>
          <w:szCs w:val="24"/>
        </w:rPr>
        <w:t xml:space="preserve"> 1</w:t>
      </w:r>
      <w:r w:rsidR="002D0BA9">
        <w:rPr>
          <w:rFonts w:ascii="Arial" w:hAnsi="Arial" w:cs="Arial"/>
          <w:b/>
          <w:sz w:val="24"/>
          <w:szCs w:val="24"/>
        </w:rPr>
        <w:t>4</w:t>
      </w:r>
      <w:r w:rsidRPr="00996798">
        <w:rPr>
          <w:rFonts w:ascii="Arial" w:hAnsi="Arial" w:cs="Arial"/>
          <w:b/>
          <w:sz w:val="24"/>
          <w:szCs w:val="24"/>
        </w:rPr>
        <w:t xml:space="preserve"> de Octubre de 2020</w:t>
      </w:r>
    </w:p>
    <w:p w:rsidR="002D0BA9" w:rsidRDefault="002D0BA9" w:rsidP="007600D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Exámenes </w:t>
      </w:r>
      <w:r w:rsidR="00853694">
        <w:rPr>
          <w:rFonts w:ascii="Arial" w:hAnsi="Arial" w:cs="Arial"/>
          <w:b/>
          <w:sz w:val="24"/>
          <w:szCs w:val="24"/>
        </w:rPr>
        <w:t>Noviembre</w:t>
      </w:r>
      <w:r>
        <w:rPr>
          <w:rFonts w:ascii="Arial" w:hAnsi="Arial" w:cs="Arial"/>
          <w:b/>
          <w:sz w:val="24"/>
          <w:szCs w:val="24"/>
        </w:rPr>
        <w:t>-Diciembre 2020</w:t>
      </w:r>
    </w:p>
    <w:p w:rsidR="002D0BA9" w:rsidRPr="00853694" w:rsidRDefault="002D0BA9" w:rsidP="007600D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1º llamado: </w:t>
      </w:r>
      <w:r w:rsidRPr="00853694">
        <w:rPr>
          <w:rFonts w:ascii="Arial" w:hAnsi="Arial" w:cs="Arial"/>
          <w:bCs/>
          <w:sz w:val="24"/>
          <w:szCs w:val="24"/>
        </w:rPr>
        <w:t xml:space="preserve">19 de Noviembre al 01 de </w:t>
      </w:r>
      <w:r w:rsidR="00CB5A53">
        <w:rPr>
          <w:rFonts w:ascii="Arial" w:hAnsi="Arial" w:cs="Arial"/>
          <w:bCs/>
          <w:sz w:val="24"/>
          <w:szCs w:val="24"/>
        </w:rPr>
        <w:t>D</w:t>
      </w:r>
      <w:r w:rsidRPr="00853694">
        <w:rPr>
          <w:rFonts w:ascii="Arial" w:hAnsi="Arial" w:cs="Arial"/>
          <w:bCs/>
          <w:sz w:val="24"/>
          <w:szCs w:val="24"/>
        </w:rPr>
        <w:t>iciembre</w:t>
      </w:r>
    </w:p>
    <w:p w:rsidR="002D0BA9" w:rsidRPr="00853694" w:rsidRDefault="002D0BA9" w:rsidP="007600D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2º llamado: </w:t>
      </w:r>
      <w:r w:rsidRPr="00853694">
        <w:rPr>
          <w:rFonts w:ascii="Arial" w:hAnsi="Arial" w:cs="Arial"/>
          <w:bCs/>
          <w:sz w:val="24"/>
          <w:szCs w:val="24"/>
        </w:rPr>
        <w:t>02 al 17 de Diciembre</w:t>
      </w:r>
    </w:p>
    <w:p w:rsidR="002D0BA9" w:rsidRPr="00853694" w:rsidRDefault="002D0BA9" w:rsidP="007600D7">
      <w:pPr>
        <w:spacing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853694">
        <w:rPr>
          <w:rFonts w:ascii="Arial" w:hAnsi="Arial" w:cs="Arial"/>
          <w:bCs/>
          <w:sz w:val="24"/>
          <w:szCs w:val="24"/>
          <w:u w:val="single"/>
        </w:rPr>
        <w:t>Destinatarios:</w:t>
      </w:r>
    </w:p>
    <w:p w:rsidR="002D0BA9" w:rsidRDefault="002D0BA9" w:rsidP="007600D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833CC">
        <w:rPr>
          <w:rFonts w:ascii="Arial" w:hAnsi="Arial" w:cs="Arial"/>
          <w:bCs/>
          <w:sz w:val="24"/>
          <w:szCs w:val="24"/>
        </w:rPr>
        <w:t>Alumnos regulares</w:t>
      </w:r>
      <w:r w:rsidR="0068570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de 1º a 4º de ambos profesorados y ambos turnos</w:t>
      </w:r>
      <w:r w:rsidR="0068570C">
        <w:rPr>
          <w:rFonts w:ascii="Arial" w:hAnsi="Arial" w:cs="Arial"/>
          <w:bCs/>
          <w:sz w:val="24"/>
          <w:szCs w:val="24"/>
        </w:rPr>
        <w:t>.</w:t>
      </w:r>
    </w:p>
    <w:p w:rsidR="002D0BA9" w:rsidRPr="002D0BA9" w:rsidRDefault="002D0BA9" w:rsidP="007600D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Alumnos libre</w:t>
      </w:r>
      <w:r w:rsidR="004833CC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de 1º a 4º año de ambos profesorados y ambos turnos: sólo en el 2º llamado</w:t>
      </w:r>
      <w:r w:rsidR="0068570C">
        <w:rPr>
          <w:rFonts w:ascii="Arial" w:hAnsi="Arial" w:cs="Arial"/>
          <w:bCs/>
          <w:sz w:val="24"/>
          <w:szCs w:val="24"/>
        </w:rPr>
        <w:t>.</w:t>
      </w:r>
    </w:p>
    <w:p w:rsidR="002D0BA9" w:rsidRDefault="004833CC" w:rsidP="007600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33CC">
        <w:rPr>
          <w:rFonts w:ascii="Arial" w:hAnsi="Arial" w:cs="Arial"/>
          <w:b/>
          <w:bCs/>
          <w:sz w:val="24"/>
          <w:szCs w:val="24"/>
          <w:u w:val="single"/>
        </w:rPr>
        <w:t>Inscripción:</w:t>
      </w:r>
      <w:r>
        <w:rPr>
          <w:rFonts w:ascii="Arial" w:hAnsi="Arial" w:cs="Arial"/>
          <w:sz w:val="24"/>
          <w:szCs w:val="24"/>
        </w:rPr>
        <w:t xml:space="preserve"> 19 al 26 de Octubre de 2020</w:t>
      </w:r>
    </w:p>
    <w:p w:rsidR="004833CC" w:rsidRDefault="004833CC" w:rsidP="007600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alumnos deberán enviar al mail: Solicitud de inscripción – Fotocopia DNI escaneado – ficha de situación académica.</w:t>
      </w:r>
    </w:p>
    <w:p w:rsidR="0068570C" w:rsidRDefault="0068570C" w:rsidP="007600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570C">
        <w:rPr>
          <w:rFonts w:ascii="Arial" w:hAnsi="Arial" w:cs="Arial"/>
          <w:b/>
          <w:sz w:val="24"/>
          <w:szCs w:val="24"/>
          <w:u w:val="single"/>
        </w:rPr>
        <w:t>Importante:</w:t>
      </w:r>
      <w:r>
        <w:rPr>
          <w:rFonts w:ascii="Arial" w:hAnsi="Arial" w:cs="Arial"/>
          <w:sz w:val="24"/>
          <w:szCs w:val="24"/>
        </w:rPr>
        <w:t xml:space="preserve"> Los alumnos de 1º año – cohorte 2020 deberán presentar además fotocopia escaneada del título secundario/constancia escaneada de título en trámite. La no presentación de esta documentación impedirá la inclusión en las mesas de exámenes turno noviembre-diciembre 2020. </w:t>
      </w:r>
    </w:p>
    <w:p w:rsidR="004833CC" w:rsidRPr="004833CC" w:rsidRDefault="004833CC" w:rsidP="007600D7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833CC">
        <w:rPr>
          <w:rFonts w:ascii="Arial" w:hAnsi="Arial" w:cs="Arial"/>
          <w:sz w:val="24"/>
          <w:szCs w:val="24"/>
          <w:u w:val="single"/>
        </w:rPr>
        <w:t>Correos electrónic</w:t>
      </w:r>
      <w:r>
        <w:rPr>
          <w:rFonts w:ascii="Arial" w:hAnsi="Arial" w:cs="Arial"/>
          <w:sz w:val="24"/>
          <w:szCs w:val="24"/>
          <w:u w:val="single"/>
        </w:rPr>
        <w:t>o</w:t>
      </w:r>
      <w:r w:rsidRPr="004833CC">
        <w:rPr>
          <w:rFonts w:ascii="Arial" w:hAnsi="Arial" w:cs="Arial"/>
          <w:sz w:val="24"/>
          <w:szCs w:val="24"/>
          <w:u w:val="single"/>
        </w:rPr>
        <w:t xml:space="preserve">s donde deben enviar la documentación </w:t>
      </w:r>
      <w:r w:rsidR="0068570C">
        <w:rPr>
          <w:rFonts w:ascii="Arial" w:hAnsi="Arial" w:cs="Arial"/>
          <w:sz w:val="24"/>
          <w:szCs w:val="24"/>
          <w:u w:val="single"/>
        </w:rPr>
        <w:t>solicitada</w:t>
      </w:r>
      <w:r w:rsidRPr="004833CC">
        <w:rPr>
          <w:rFonts w:ascii="Arial" w:hAnsi="Arial" w:cs="Arial"/>
          <w:sz w:val="24"/>
          <w:szCs w:val="24"/>
          <w:u w:val="single"/>
        </w:rPr>
        <w:t>:</w:t>
      </w:r>
    </w:p>
    <w:p w:rsidR="007600D7" w:rsidRDefault="007600D7" w:rsidP="007600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6798">
        <w:rPr>
          <w:rFonts w:ascii="Arial" w:hAnsi="Arial" w:cs="Arial"/>
          <w:sz w:val="24"/>
          <w:szCs w:val="24"/>
        </w:rPr>
        <w:t>Matemática – turno tarde</w:t>
      </w:r>
    </w:p>
    <w:p w:rsidR="00180B9F" w:rsidRPr="00996798" w:rsidRDefault="004D66C4" w:rsidP="007600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4" w:history="1">
        <w:r w:rsidR="00180B9F" w:rsidRPr="006D627F">
          <w:rPr>
            <w:rStyle w:val="Hipervnculo"/>
            <w:rFonts w:ascii="Arial" w:hAnsi="Arial" w:cs="Arial"/>
            <w:sz w:val="24"/>
            <w:szCs w:val="24"/>
          </w:rPr>
          <w:t>ndexamenes.mattt@gmail.com</w:t>
        </w:r>
      </w:hyperlink>
    </w:p>
    <w:p w:rsidR="007600D7" w:rsidRDefault="007600D7" w:rsidP="007600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6798">
        <w:rPr>
          <w:rFonts w:ascii="Arial" w:hAnsi="Arial" w:cs="Arial"/>
          <w:sz w:val="24"/>
          <w:szCs w:val="24"/>
        </w:rPr>
        <w:t>Matemática – turno noche</w:t>
      </w:r>
    </w:p>
    <w:p w:rsidR="00180B9F" w:rsidRDefault="004D66C4" w:rsidP="007600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 w:rsidR="00180B9F" w:rsidRPr="006D627F">
          <w:rPr>
            <w:rStyle w:val="Hipervnculo"/>
            <w:rFonts w:ascii="Arial" w:hAnsi="Arial" w:cs="Arial"/>
            <w:sz w:val="24"/>
            <w:szCs w:val="24"/>
          </w:rPr>
          <w:t>ndexamenes.mattn@gmail.com</w:t>
        </w:r>
      </w:hyperlink>
    </w:p>
    <w:p w:rsidR="007600D7" w:rsidRDefault="007600D7" w:rsidP="007600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6798">
        <w:rPr>
          <w:rFonts w:ascii="Arial" w:hAnsi="Arial" w:cs="Arial"/>
          <w:sz w:val="24"/>
          <w:szCs w:val="24"/>
        </w:rPr>
        <w:t xml:space="preserve">Geografía – Turno noche </w:t>
      </w:r>
    </w:p>
    <w:p w:rsidR="00CB5A53" w:rsidRDefault="004D66C4" w:rsidP="007600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6" w:history="1">
        <w:r w:rsidR="00CB5A53" w:rsidRPr="006D627F">
          <w:rPr>
            <w:rStyle w:val="Hipervnculo"/>
            <w:rFonts w:ascii="Arial" w:hAnsi="Arial" w:cs="Arial"/>
            <w:sz w:val="24"/>
            <w:szCs w:val="24"/>
          </w:rPr>
          <w:t>ndexamenes.geotn@gmail.com</w:t>
        </w:r>
      </w:hyperlink>
    </w:p>
    <w:p w:rsidR="00CB5A53" w:rsidRDefault="00015393" w:rsidP="007600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Encontrarán la solicitud de inscripción y la ficha a completar con la situación académica en el sitio:</w:t>
      </w:r>
    </w:p>
    <w:p w:rsidR="00015393" w:rsidRPr="00015393" w:rsidRDefault="00015393" w:rsidP="0001539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5393">
        <w:rPr>
          <w:rFonts w:ascii="Arial" w:hAnsi="Arial" w:cs="Arial"/>
          <w:sz w:val="24"/>
          <w:szCs w:val="24"/>
        </w:rPr>
        <w:t>Nodo Instituto Nacional de Formación Docente:</w:t>
      </w:r>
    </w:p>
    <w:p w:rsidR="00015393" w:rsidRPr="00015393" w:rsidRDefault="004D66C4" w:rsidP="0001539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015393" w:rsidRPr="00015393">
          <w:rPr>
            <w:rStyle w:val="Hipervnculo"/>
            <w:rFonts w:ascii="Arial" w:hAnsi="Arial" w:cs="Arial"/>
            <w:sz w:val="24"/>
            <w:szCs w:val="24"/>
          </w:rPr>
          <w:t>https://iesm-tuc.infd.edu.ar/sitio/</w:t>
        </w:r>
      </w:hyperlink>
    </w:p>
    <w:p w:rsidR="00015393" w:rsidRPr="00015393" w:rsidRDefault="00015393" w:rsidP="007600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5A53" w:rsidRPr="00015393" w:rsidRDefault="00CB5A53" w:rsidP="007600D7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15393">
        <w:rPr>
          <w:rFonts w:ascii="Arial" w:hAnsi="Arial" w:cs="Arial"/>
          <w:sz w:val="24"/>
          <w:szCs w:val="24"/>
          <w:u w:val="single"/>
        </w:rPr>
        <w:t>Alumnos en condición de libres:</w:t>
      </w:r>
    </w:p>
    <w:p w:rsidR="00D14D5D" w:rsidRPr="00015393" w:rsidRDefault="00CB5A53" w:rsidP="007600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5393">
        <w:rPr>
          <w:rFonts w:ascii="Arial" w:hAnsi="Arial" w:cs="Arial"/>
          <w:sz w:val="24"/>
          <w:szCs w:val="24"/>
        </w:rPr>
        <w:t xml:space="preserve">A partir del </w:t>
      </w:r>
      <w:r w:rsidR="00D14D5D" w:rsidRPr="00015393">
        <w:rPr>
          <w:rFonts w:ascii="Arial" w:hAnsi="Arial" w:cs="Arial"/>
          <w:sz w:val="24"/>
          <w:szCs w:val="24"/>
        </w:rPr>
        <w:t>lunes 02 de Noviembre en</w:t>
      </w:r>
      <w:r w:rsidR="00015393">
        <w:rPr>
          <w:rFonts w:ascii="Arial" w:hAnsi="Arial" w:cs="Arial"/>
          <w:sz w:val="24"/>
          <w:szCs w:val="24"/>
        </w:rPr>
        <w:t>contrarán</w:t>
      </w:r>
      <w:r w:rsidR="00D14D5D" w:rsidRPr="00015393">
        <w:rPr>
          <w:rFonts w:ascii="Arial" w:hAnsi="Arial" w:cs="Arial"/>
          <w:sz w:val="24"/>
          <w:szCs w:val="24"/>
        </w:rPr>
        <w:t xml:space="preserve"> en el drive de la Plataforma del Ministerio de Educación de</w:t>
      </w:r>
      <w:r w:rsidR="0068570C">
        <w:rPr>
          <w:rFonts w:ascii="Arial" w:hAnsi="Arial" w:cs="Arial"/>
          <w:sz w:val="24"/>
          <w:szCs w:val="24"/>
        </w:rPr>
        <w:t xml:space="preserve"> </w:t>
      </w:r>
      <w:r w:rsidR="00D14D5D" w:rsidRPr="00015393">
        <w:rPr>
          <w:rFonts w:ascii="Arial" w:hAnsi="Arial" w:cs="Arial"/>
          <w:sz w:val="24"/>
          <w:szCs w:val="24"/>
        </w:rPr>
        <w:t xml:space="preserve">la </w:t>
      </w:r>
      <w:r w:rsidR="00015393" w:rsidRPr="00015393">
        <w:rPr>
          <w:rFonts w:ascii="Arial" w:hAnsi="Arial" w:cs="Arial"/>
          <w:sz w:val="24"/>
          <w:szCs w:val="24"/>
        </w:rPr>
        <w:t>Provincia</w:t>
      </w:r>
      <w:r w:rsidR="00D14D5D" w:rsidRPr="00015393">
        <w:rPr>
          <w:rFonts w:ascii="Arial" w:hAnsi="Arial" w:cs="Arial"/>
          <w:sz w:val="24"/>
          <w:szCs w:val="24"/>
        </w:rPr>
        <w:t xml:space="preserve"> los lineamientos establecidos para cada es</w:t>
      </w:r>
      <w:r w:rsidR="00015393">
        <w:rPr>
          <w:rFonts w:ascii="Arial" w:hAnsi="Arial" w:cs="Arial"/>
          <w:sz w:val="24"/>
          <w:szCs w:val="24"/>
        </w:rPr>
        <w:t>pacio</w:t>
      </w:r>
      <w:r w:rsidR="00D14D5D" w:rsidRPr="00015393">
        <w:rPr>
          <w:rFonts w:ascii="Arial" w:hAnsi="Arial" w:cs="Arial"/>
          <w:sz w:val="24"/>
          <w:szCs w:val="24"/>
        </w:rPr>
        <w:t xml:space="preserve"> curricular para rendir en carácter de libre. Deberán comunicarse con el docente correspondiente para recibir mayor información </w:t>
      </w:r>
    </w:p>
    <w:p w:rsidR="00D14D5D" w:rsidRPr="00015393" w:rsidRDefault="00D14D5D" w:rsidP="00D14D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5393">
        <w:rPr>
          <w:rFonts w:ascii="Arial" w:hAnsi="Arial" w:cs="Arial"/>
          <w:sz w:val="24"/>
          <w:szCs w:val="24"/>
        </w:rPr>
        <w:t>Plataforma del Ministerio de Educación de Tucumán:</w:t>
      </w:r>
    </w:p>
    <w:p w:rsidR="00D14D5D" w:rsidRPr="00015393" w:rsidRDefault="004D66C4" w:rsidP="00D14D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015393" w:rsidRPr="00015393">
          <w:rPr>
            <w:rStyle w:val="Hipervnculo"/>
            <w:rFonts w:ascii="Arial" w:hAnsi="Arial" w:cs="Arial"/>
            <w:sz w:val="24"/>
            <w:szCs w:val="24"/>
          </w:rPr>
          <w:t>https://drive.google.com/folderview…</w:t>
        </w:r>
      </w:hyperlink>
    </w:p>
    <w:p w:rsidR="00015393" w:rsidRPr="00D6445A" w:rsidRDefault="00015393" w:rsidP="00D14D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445A">
        <w:rPr>
          <w:rFonts w:ascii="Arial" w:hAnsi="Arial" w:cs="Arial"/>
          <w:sz w:val="24"/>
          <w:szCs w:val="24"/>
        </w:rPr>
        <w:t>Sólo estarán habilitados para rendir en el 2º llamado, luego de cumplimentar los lineamientos establecidos por el docente del espacio curricular.</w:t>
      </w:r>
    </w:p>
    <w:p w:rsidR="00015393" w:rsidRPr="00D6445A" w:rsidRDefault="00015393" w:rsidP="00D14D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445A">
        <w:rPr>
          <w:rFonts w:ascii="Arial" w:hAnsi="Arial" w:cs="Arial"/>
          <w:sz w:val="24"/>
          <w:szCs w:val="24"/>
        </w:rPr>
        <w:t>Los espacios de Pr</w:t>
      </w:r>
      <w:r w:rsidR="00D6445A">
        <w:rPr>
          <w:rFonts w:ascii="Arial" w:hAnsi="Arial" w:cs="Arial"/>
          <w:sz w:val="24"/>
          <w:szCs w:val="24"/>
        </w:rPr>
        <w:t>á</w:t>
      </w:r>
      <w:r w:rsidRPr="00D6445A">
        <w:rPr>
          <w:rFonts w:ascii="Arial" w:hAnsi="Arial" w:cs="Arial"/>
          <w:sz w:val="24"/>
          <w:szCs w:val="24"/>
        </w:rPr>
        <w:t xml:space="preserve">ctica </w:t>
      </w:r>
      <w:r w:rsidR="00D6445A" w:rsidRPr="00D6445A">
        <w:rPr>
          <w:rFonts w:ascii="Arial" w:hAnsi="Arial" w:cs="Arial"/>
          <w:sz w:val="24"/>
          <w:szCs w:val="24"/>
        </w:rPr>
        <w:t>Profesional</w:t>
      </w:r>
      <w:r w:rsidRPr="00D6445A">
        <w:rPr>
          <w:rFonts w:ascii="Arial" w:hAnsi="Arial" w:cs="Arial"/>
          <w:sz w:val="24"/>
          <w:szCs w:val="24"/>
        </w:rPr>
        <w:t xml:space="preserve"> I a IV y Residencia </w:t>
      </w:r>
      <w:r w:rsidR="00D6445A" w:rsidRPr="00D6445A">
        <w:rPr>
          <w:rFonts w:ascii="Arial" w:hAnsi="Arial" w:cs="Arial"/>
          <w:sz w:val="24"/>
          <w:szCs w:val="24"/>
        </w:rPr>
        <w:t>D</w:t>
      </w:r>
      <w:r w:rsidRPr="00D6445A">
        <w:rPr>
          <w:rFonts w:ascii="Arial" w:hAnsi="Arial" w:cs="Arial"/>
          <w:sz w:val="24"/>
          <w:szCs w:val="24"/>
        </w:rPr>
        <w:t xml:space="preserve">ocente no </w:t>
      </w:r>
      <w:r w:rsidR="00D6445A" w:rsidRPr="00D6445A">
        <w:rPr>
          <w:rFonts w:ascii="Arial" w:hAnsi="Arial" w:cs="Arial"/>
          <w:sz w:val="24"/>
          <w:szCs w:val="24"/>
        </w:rPr>
        <w:t xml:space="preserve">se encuentran habilitados para rendir en condición de libre. </w:t>
      </w:r>
      <w:bookmarkStart w:id="0" w:name="_GoBack"/>
      <w:bookmarkEnd w:id="0"/>
    </w:p>
    <w:sectPr w:rsidR="00015393" w:rsidRPr="00D6445A" w:rsidSect="008536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D7"/>
    <w:rsid w:val="00015393"/>
    <w:rsid w:val="00180B9F"/>
    <w:rsid w:val="002D0BA9"/>
    <w:rsid w:val="004833CC"/>
    <w:rsid w:val="004D66C4"/>
    <w:rsid w:val="0061568A"/>
    <w:rsid w:val="0068570C"/>
    <w:rsid w:val="007600D7"/>
    <w:rsid w:val="00762B5E"/>
    <w:rsid w:val="00853694"/>
    <w:rsid w:val="00B362A4"/>
    <w:rsid w:val="00CB5A53"/>
    <w:rsid w:val="00D14D5D"/>
    <w:rsid w:val="00D64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0890A-EF73-44BF-B0F8-84565D83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D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00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80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olderview&#8230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esm-tuc.infd.edu.ar/siti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dexamenes.geotn@gmail.com" TargetMode="External"/><Relationship Id="rId5" Type="http://schemas.openxmlformats.org/officeDocument/2006/relationships/hyperlink" Target="mailto:ndexamenes.mattn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ndexamenes.mattt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mlnde</dc:creator>
  <cp:lastModifiedBy>Usuario de Windows</cp:lastModifiedBy>
  <cp:revision>2</cp:revision>
  <dcterms:created xsi:type="dcterms:W3CDTF">2020-10-19T19:29:00Z</dcterms:created>
  <dcterms:modified xsi:type="dcterms:W3CDTF">2020-10-19T19:29:00Z</dcterms:modified>
</cp:coreProperties>
</file>